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Backlog Grooming Meeting Minutes </w:t>
      </w:r>
      <w:r w:rsidDel="00000000" w:rsidR="00000000" w:rsidRPr="00000000">
        <w:rPr>
          <w:b w:val="1"/>
          <w:bCs w:val="1"/>
          <w:rtl w:val="0"/>
        </w:rPr>
        <w:t xml:space="preserve">#11 (4/7/26)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Ronald Sierra, Raiyan Mahfuz Aulino, Ainoa Perez-Calderon, Humberto Padron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7.380065917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  <w:br w:type="textWrapping"/>
        <w:br w:type="textWrapping"/>
        <w:t xml:space="preserve"> ● User stories related to session management, customization, and accessibility were reviewed and refined with updated acceptance criteria.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The user stories below are completed.</w:t>
      </w:r>
      <w:r w:rsidDel="00000000" w:rsidR="00000000" w:rsidRPr="00000000">
        <w:rPr>
          <w:rtl w:val="0"/>
        </w:rPr>
        <w:br w:type="textWrapping"/>
        <w:br w:type="textWrapping"/>
        <w:t xml:space="preserve"> ● User Story #21: Load Previously Saved Sessions</w:t>
        <w:br w:type="textWrapping"/>
        <w:t xml:space="preserve"> ● User Story #23: Accessibility Improvements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The user stories below are still in progress.</w:t>
      </w:r>
      <w:r w:rsidDel="00000000" w:rsidR="00000000" w:rsidRPr="00000000">
        <w:rPr>
          <w:rtl w:val="0"/>
        </w:rPr>
        <w:br w:type="textWrapping"/>
        <w:br w:type="textWrapping"/>
        <w:t xml:space="preserve"> ● User Story #22: Advanced Settings Options</w:t>
        <w:br w:type="textWrapping"/>
        <w:t xml:space="preserve"> ● User Story #24: Error Handling Improvements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The user stories below were created/refined for future work.</w:t>
      </w:r>
      <w:r w:rsidDel="00000000" w:rsidR="00000000" w:rsidRPr="00000000">
        <w:rPr>
          <w:rtl w:val="0"/>
        </w:rPr>
        <w:br w:type="textWrapping"/>
        <w:br w:type="textWrapping"/>
        <w:t xml:space="preserve"> ● User Story #25: Cloud Sync for Saved Sessions (optional login + cross-device access)</w:t>
        <w:br w:type="textWrapping"/>
        <w:t xml:space="preserve"> ● User Story #26: Export Customization (choose which sections to include in export)</w:t>
        <w:br w:type="textWrapping"/>
        <w:t xml:space="preserve"> ● User Story #27: Input History Tracking (recent inputs list for quick reuse)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379.1400146484375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8488.800048828125" w:top="1431.199951171875" w:left="1440" w:right="1611.65405273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